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1559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5190"/>
        <w:gridCol w:w="1950"/>
        <w:gridCol w:w="1845"/>
        <w:gridCol w:w="1155"/>
        <w:gridCol w:w="4868"/>
      </w:tblGrid>
      <w:tr w:rsidR="00854927" w:rsidTr="00A135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3" w:type="dxa"/>
            <w:gridSpan w:val="6"/>
            <w:shd w:val="clear" w:color="auto" w:fill="auto"/>
            <w:vAlign w:val="bottom"/>
          </w:tcPr>
          <w:p w:rsidR="00854927" w:rsidRDefault="00A13586">
            <w:pPr>
              <w:jc w:val="right"/>
            </w:pPr>
            <w:r>
              <w:rPr>
                <w:sz w:val="20"/>
                <w:szCs w:val="20"/>
              </w:rPr>
              <w:t>Форма 4</w:t>
            </w:r>
          </w:p>
        </w:tc>
      </w:tr>
      <w:tr w:rsidR="00854927" w:rsidTr="00A135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3" w:type="dxa"/>
            <w:gridSpan w:val="6"/>
            <w:shd w:val="clear" w:color="auto" w:fill="auto"/>
            <w:vAlign w:val="bottom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СВЕДЕНИЯ</w:t>
            </w:r>
          </w:p>
        </w:tc>
      </w:tr>
      <w:tr w:rsidR="00854927" w:rsidTr="00A135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3" w:type="dxa"/>
            <w:gridSpan w:val="6"/>
            <w:shd w:val="clear" w:color="auto" w:fill="auto"/>
            <w:vAlign w:val="bottom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об оценке эффективности реализации</w:t>
            </w:r>
          </w:p>
        </w:tc>
      </w:tr>
      <w:tr w:rsidR="00854927" w:rsidTr="00A135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3" w:type="dxa"/>
            <w:gridSpan w:val="6"/>
            <w:shd w:val="clear" w:color="auto" w:fill="auto"/>
            <w:vAlign w:val="bottom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в 2025 году му</w:t>
            </w:r>
            <w:bookmarkStart w:id="0" w:name="_GoBack"/>
            <w:bookmarkEnd w:id="0"/>
            <w:r>
              <w:rPr>
                <w:sz w:val="20"/>
                <w:szCs w:val="20"/>
              </w:rPr>
              <w:t>ниципальной программы</w:t>
            </w:r>
          </w:p>
        </w:tc>
      </w:tr>
      <w:tr w:rsidR="00854927" w:rsidTr="00A135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3" w:type="dxa"/>
            <w:gridSpan w:val="6"/>
            <w:shd w:val="clear" w:color="auto" w:fill="auto"/>
            <w:vAlign w:val="bottom"/>
          </w:tcPr>
          <w:p w:rsidR="00854927" w:rsidRDefault="00A135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"Обеспечение безопасности населения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Северск" на 2025 - 2027 годы</w:t>
            </w:r>
          </w:p>
          <w:p w:rsidR="00A13586" w:rsidRDefault="00A13586">
            <w:pPr>
              <w:jc w:val="center"/>
            </w:pPr>
          </w:p>
        </w:tc>
      </w:tr>
      <w:tr w:rsidR="00854927" w:rsidTr="00A13586">
        <w:tblPrEx>
          <w:tblCellMar>
            <w:top w:w="0" w:type="dxa"/>
            <w:bottom w:w="0" w:type="dxa"/>
          </w:tblCellMar>
        </w:tblPrEx>
        <w:trPr>
          <w:cantSplit/>
          <w:trHeight w:val="184"/>
        </w:trPr>
        <w:tc>
          <w:tcPr>
            <w:tcW w:w="58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519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 xml:space="preserve">Наименование подпрограмм, задач подпрограмм, КМП, основного мероприятия </w:t>
            </w:r>
            <w:r>
              <w:rPr>
                <w:sz w:val="20"/>
                <w:szCs w:val="20"/>
              </w:rPr>
              <w:t>муниципальной программы</w:t>
            </w:r>
          </w:p>
        </w:tc>
        <w:tc>
          <w:tcPr>
            <w:tcW w:w="195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Степень достижения целей и решения задач (СДП)</w:t>
            </w:r>
          </w:p>
        </w:tc>
        <w:tc>
          <w:tcPr>
            <w:tcW w:w="184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Степень освоения средств (СОС)</w:t>
            </w:r>
          </w:p>
        </w:tc>
        <w:tc>
          <w:tcPr>
            <w:tcW w:w="6023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Оценка эффективности программы (подпрограммы)</w:t>
            </w:r>
          </w:p>
        </w:tc>
      </w:tr>
      <w:tr w:rsidR="00854927" w:rsidTr="00A13586">
        <w:tblPrEx>
          <w:tblCellMar>
            <w:top w:w="0" w:type="dxa"/>
            <w:bottom w:w="0" w:type="dxa"/>
          </w:tblCellMar>
        </w:tblPrEx>
        <w:trPr>
          <w:cantSplit/>
          <w:trHeight w:val="184"/>
        </w:trPr>
        <w:tc>
          <w:tcPr>
            <w:tcW w:w="58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54927" w:rsidRDefault="00854927"/>
        </w:tc>
        <w:tc>
          <w:tcPr>
            <w:tcW w:w="519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854927" w:rsidRDefault="00854927"/>
        </w:tc>
        <w:tc>
          <w:tcPr>
            <w:tcW w:w="195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54927" w:rsidRDefault="00854927"/>
        </w:tc>
        <w:tc>
          <w:tcPr>
            <w:tcW w:w="184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54927" w:rsidRDefault="00854927"/>
        </w:tc>
        <w:tc>
          <w:tcPr>
            <w:tcW w:w="6023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54927" w:rsidRDefault="00854927"/>
        </w:tc>
      </w:tr>
      <w:tr w:rsidR="00854927" w:rsidTr="00A13586">
        <w:tblPrEx>
          <w:tblCellMar>
            <w:top w:w="0" w:type="dxa"/>
            <w:bottom w:w="0" w:type="dxa"/>
          </w:tblCellMar>
        </w:tblPrEx>
        <w:trPr>
          <w:cantSplit/>
          <w:trHeight w:val="184"/>
        </w:trPr>
        <w:tc>
          <w:tcPr>
            <w:tcW w:w="58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54927" w:rsidRDefault="00854927"/>
        </w:tc>
        <w:tc>
          <w:tcPr>
            <w:tcW w:w="519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854927" w:rsidRDefault="00854927"/>
        </w:tc>
        <w:tc>
          <w:tcPr>
            <w:tcW w:w="195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54927" w:rsidRDefault="00854927"/>
        </w:tc>
        <w:tc>
          <w:tcPr>
            <w:tcW w:w="184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54927" w:rsidRDefault="00854927"/>
        </w:tc>
        <w:tc>
          <w:tcPr>
            <w:tcW w:w="6023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54927" w:rsidRDefault="00854927"/>
        </w:tc>
      </w:tr>
      <w:tr w:rsidR="00854927" w:rsidTr="00A135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2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</w:tr>
      <w:tr w:rsidR="00854927" w:rsidTr="00A135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5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r>
              <w:rPr>
                <w:sz w:val="20"/>
                <w:szCs w:val="20"/>
              </w:rPr>
              <w:t xml:space="preserve">Подпрограмма 1 "Профилактика преступлений и иных правонарушений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ЗАТО Северск"</w:t>
            </w:r>
          </w:p>
        </w:tc>
        <w:tc>
          <w:tcPr>
            <w:tcW w:w="19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8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1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both"/>
            </w:pPr>
            <w:r>
              <w:rPr>
                <w:sz w:val="20"/>
                <w:szCs w:val="20"/>
              </w:rPr>
              <w:t>Высокая эффективность.</w:t>
            </w:r>
          </w:p>
        </w:tc>
      </w:tr>
      <w:tr w:rsidR="00854927" w:rsidTr="00A135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5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r>
              <w:rPr>
                <w:sz w:val="20"/>
                <w:szCs w:val="20"/>
              </w:rPr>
              <w:t xml:space="preserve">Подпрограмма 2 "Повышение уровня защиты населения и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 от чрезвычайных ситуаций мирного и военного времени"</w:t>
            </w:r>
          </w:p>
        </w:tc>
        <w:tc>
          <w:tcPr>
            <w:tcW w:w="19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8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0,99</w:t>
            </w:r>
          </w:p>
        </w:tc>
        <w:tc>
          <w:tcPr>
            <w:tcW w:w="11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both"/>
            </w:pPr>
            <w:r>
              <w:rPr>
                <w:sz w:val="20"/>
                <w:szCs w:val="20"/>
              </w:rPr>
              <w:t>Высокая эффективность.</w:t>
            </w:r>
          </w:p>
        </w:tc>
      </w:tr>
      <w:tr w:rsidR="00854927" w:rsidTr="00A135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r>
              <w:rPr>
                <w:sz w:val="20"/>
                <w:szCs w:val="20"/>
              </w:rPr>
              <w:t xml:space="preserve">Подпрограмма 3 "Обеспечивающая </w:t>
            </w:r>
            <w:r>
              <w:rPr>
                <w:sz w:val="20"/>
                <w:szCs w:val="20"/>
              </w:rPr>
              <w:t>подпрограмма"</w:t>
            </w:r>
          </w:p>
        </w:tc>
        <w:tc>
          <w:tcPr>
            <w:tcW w:w="19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8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0,99</w:t>
            </w:r>
          </w:p>
        </w:tc>
        <w:tc>
          <w:tcPr>
            <w:tcW w:w="11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both"/>
            </w:pPr>
            <w:r>
              <w:rPr>
                <w:sz w:val="20"/>
                <w:szCs w:val="20"/>
              </w:rPr>
              <w:t>Высокая эффективность.</w:t>
            </w:r>
          </w:p>
        </w:tc>
      </w:tr>
      <w:tr w:rsidR="00854927" w:rsidTr="00A135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54927" w:rsidRDefault="00854927"/>
        </w:tc>
        <w:tc>
          <w:tcPr>
            <w:tcW w:w="5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r>
              <w:rPr>
                <w:sz w:val="20"/>
                <w:szCs w:val="20"/>
              </w:rPr>
              <w:t xml:space="preserve">Муниципальная программа "Обеспечение безопасности населения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Северск" на 2025 - 2027 годы</w:t>
            </w:r>
          </w:p>
        </w:tc>
        <w:tc>
          <w:tcPr>
            <w:tcW w:w="19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8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0,99</w:t>
            </w:r>
          </w:p>
        </w:tc>
        <w:tc>
          <w:tcPr>
            <w:tcW w:w="11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54927" w:rsidRDefault="00A13586">
            <w:pPr>
              <w:jc w:val="both"/>
            </w:pPr>
            <w:r>
              <w:rPr>
                <w:sz w:val="20"/>
                <w:szCs w:val="20"/>
              </w:rPr>
              <w:t>Высокая эффективность.</w:t>
            </w:r>
          </w:p>
        </w:tc>
      </w:tr>
    </w:tbl>
    <w:p w:rsidR="00000000" w:rsidRDefault="00A13586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4927"/>
    <w:rsid w:val="00854927"/>
    <w:rsid w:val="00A1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6DC622-18CF-4021-8C72-6023E7058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Алёхина В.В.</cp:lastModifiedBy>
  <cp:revision>2</cp:revision>
  <dcterms:created xsi:type="dcterms:W3CDTF">2026-02-19T02:28:00Z</dcterms:created>
  <dcterms:modified xsi:type="dcterms:W3CDTF">2026-02-19T02:29:00Z</dcterms:modified>
</cp:coreProperties>
</file>